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9A" w:rsidRDefault="008E6D9A" w:rsidP="008E6D9A">
      <w:pPr>
        <w:ind w:right="-58"/>
        <w:jc w:val="center"/>
        <w:rPr>
          <w:rFonts w:ascii="Arial" w:hAnsi="Arial" w:cs="Arial"/>
          <w:b/>
          <w:sz w:val="28"/>
          <w:szCs w:val="28"/>
        </w:rPr>
      </w:pPr>
    </w:p>
    <w:p w:rsidR="008E6D9A" w:rsidRDefault="00020433" w:rsidP="008E6D9A">
      <w:pPr>
        <w:rPr>
          <w:rFonts w:ascii="Arial" w:hAnsi="Arial" w:cs="Arial"/>
          <w:b/>
          <w:sz w:val="28"/>
          <w:szCs w:val="28"/>
        </w:rPr>
      </w:pPr>
      <w:r w:rsidRPr="000204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Πλαίσιο κειμένου:  " style="position:absolute;margin-left:405pt;margin-top:1in;width:84pt;height:91.3pt;z-index:251660288;mso-position-vertical-relative:line" o:allowoverlap="f">
            <w10:wrap type="square"/>
          </v:shape>
        </w:pict>
      </w:r>
      <w:r w:rsidR="008E6D9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848225" cy="1362075"/>
            <wp:effectExtent l="19050" t="0" r="9525" b="0"/>
            <wp:docPr id="1" name="Εικόνα 1" descr="Festibal_epistolox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estibal_epistoloxar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9A" w:rsidRDefault="008E6D9A" w:rsidP="008E6D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</w:p>
    <w:p w:rsidR="008E6D9A" w:rsidRDefault="008E6D9A" w:rsidP="008E6D9A">
      <w:pPr>
        <w:sectPr w:rsidR="008E6D9A" w:rsidSect="00452D90">
          <w:pgSz w:w="11906" w:h="16838" w:code="9"/>
          <w:pgMar w:top="253" w:right="1800" w:bottom="1440" w:left="1800" w:header="279" w:footer="708" w:gutter="0"/>
          <w:cols w:space="708"/>
          <w:docGrid w:linePitch="360"/>
        </w:sectPr>
      </w:pPr>
    </w:p>
    <w:p w:rsidR="008E6D9A" w:rsidRDefault="008E6D9A" w:rsidP="008E6D9A">
      <w:r>
        <w:rPr>
          <w:rFonts w:ascii="Arial" w:hAnsi="Arial" w:cs="Arial"/>
          <w:b/>
          <w:sz w:val="32"/>
          <w:szCs w:val="32"/>
        </w:rPr>
        <w:lastRenderedPageBreak/>
        <w:t xml:space="preserve">          </w:t>
      </w:r>
      <w:r w:rsidR="00767327">
        <w:rPr>
          <w:noProof/>
        </w:rPr>
        <w:drawing>
          <wp:inline distT="0" distB="0" distL="0" distR="0">
            <wp:extent cx="2412365" cy="1605915"/>
            <wp:effectExtent l="19050" t="0" r="6985" b="0"/>
            <wp:docPr id="4" name="3 - Εικόνα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:rsidR="008E6D9A" w:rsidRDefault="00767327" w:rsidP="008E6D9A">
      <w:r>
        <w:rPr>
          <w:noProof/>
        </w:rPr>
        <w:drawing>
          <wp:inline distT="0" distB="0" distL="0" distR="0">
            <wp:extent cx="2295525" cy="1607820"/>
            <wp:effectExtent l="19050" t="0" r="9525" b="0"/>
            <wp:docPr id="5" name="4 - Εικόνα" descr="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9A" w:rsidRDefault="008E6D9A" w:rsidP="008E6D9A">
      <w:pPr>
        <w:rPr>
          <w:rFonts w:ascii="Arial" w:hAnsi="Arial" w:cs="Arial"/>
          <w:b/>
          <w:sz w:val="28"/>
          <w:szCs w:val="28"/>
        </w:rPr>
      </w:pPr>
    </w:p>
    <w:p w:rsidR="008E6D9A" w:rsidRDefault="008E6D9A" w:rsidP="008E6D9A">
      <w:pPr>
        <w:rPr>
          <w:rFonts w:ascii="Arial" w:hAnsi="Arial" w:cs="Arial"/>
          <w:b/>
          <w:sz w:val="28"/>
          <w:szCs w:val="28"/>
        </w:rPr>
        <w:sectPr w:rsidR="008E6D9A" w:rsidSect="009D55E8">
          <w:type w:val="continuous"/>
          <w:pgSz w:w="11906" w:h="16838"/>
          <w:pgMar w:top="253" w:right="1800" w:bottom="1440" w:left="1800" w:header="279" w:footer="708" w:gutter="0"/>
          <w:cols w:num="2" w:space="708"/>
          <w:docGrid w:linePitch="360"/>
        </w:sectPr>
      </w:pPr>
    </w:p>
    <w:p w:rsidR="008E6D9A" w:rsidRDefault="008E6D9A" w:rsidP="008E6D9A">
      <w:pPr>
        <w:rPr>
          <w:rFonts w:ascii="Arial" w:hAnsi="Arial" w:cs="Arial"/>
          <w:b/>
          <w:sz w:val="28"/>
          <w:szCs w:val="28"/>
        </w:rPr>
      </w:pPr>
    </w:p>
    <w:p w:rsidR="008E6D9A" w:rsidRDefault="00514A7C" w:rsidP="008E6D9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767327">
        <w:rPr>
          <w:rFonts w:ascii="Arial" w:hAnsi="Arial" w:cs="Arial"/>
          <w:b/>
          <w:sz w:val="28"/>
          <w:szCs w:val="28"/>
        </w:rPr>
        <w:t xml:space="preserve">   </w:t>
      </w:r>
      <w:r w:rsidR="0076732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737878" cy="1847850"/>
            <wp:effectExtent l="19050" t="0" r="5322" b="0"/>
            <wp:docPr id="6" name="5 - Εικόνα" descr="IMG-a32da682832949a3d28dbd414c77d8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32da682832949a3d28dbd414c77d8a9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795" cy="18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7C" w:rsidRDefault="008E6D9A" w:rsidP="008E6D9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t xml:space="preserve">            </w:t>
      </w:r>
      <w:r w:rsidRPr="00C73477">
        <w:rPr>
          <w:rFonts w:ascii="Arial" w:hAnsi="Arial" w:cs="Arial"/>
          <w:b/>
          <w:sz w:val="28"/>
          <w:szCs w:val="28"/>
        </w:rPr>
        <w:tab/>
      </w:r>
      <w:r w:rsidRPr="00410228">
        <w:rPr>
          <w:rFonts w:ascii="Arial" w:hAnsi="Arial" w:cs="Arial"/>
          <w:b/>
          <w:sz w:val="28"/>
          <w:szCs w:val="28"/>
        </w:rPr>
        <w:tab/>
        <w:t xml:space="preserve">   </w:t>
      </w:r>
      <w:r w:rsidRPr="0023282B">
        <w:rPr>
          <w:rFonts w:ascii="Arial" w:hAnsi="Arial" w:cs="Arial"/>
          <w:b/>
          <w:sz w:val="28"/>
          <w:szCs w:val="28"/>
        </w:rPr>
        <w:t xml:space="preserve">       </w:t>
      </w:r>
    </w:p>
    <w:p w:rsidR="008E6D9A" w:rsidRPr="00C73477" w:rsidRDefault="008E6D9A" w:rsidP="00514A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454B">
        <w:rPr>
          <w:rFonts w:ascii="Arial" w:hAnsi="Arial" w:cs="Arial"/>
          <w:b/>
          <w:sz w:val="32"/>
          <w:szCs w:val="32"/>
        </w:rPr>
        <w:t>ΔΕΛΤΙΟ ΤΥΠΟΥ</w:t>
      </w:r>
    </w:p>
    <w:p w:rsidR="008E6D9A" w:rsidRPr="00CB10EC" w:rsidRDefault="008E6D9A" w:rsidP="008E6D9A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8E6D9A" w:rsidRPr="00140BE6" w:rsidRDefault="008E6D9A" w:rsidP="008E6D9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Από </w:t>
      </w:r>
      <w:r w:rsidR="004022AC">
        <w:rPr>
          <w:rFonts w:ascii="Arial" w:hAnsi="Arial" w:cs="Arial"/>
          <w:b/>
          <w:sz w:val="32"/>
          <w:szCs w:val="32"/>
        </w:rPr>
        <w:t xml:space="preserve"> 28 Μαρτίου έως 14 Απριλίου 201</w:t>
      </w:r>
      <w:r w:rsidR="004022AC" w:rsidRPr="00140BE6">
        <w:rPr>
          <w:rFonts w:ascii="Arial" w:hAnsi="Arial" w:cs="Arial"/>
          <w:b/>
          <w:sz w:val="32"/>
          <w:szCs w:val="32"/>
        </w:rPr>
        <w:t>9</w:t>
      </w:r>
    </w:p>
    <w:p w:rsidR="004022AC" w:rsidRPr="00140BE6" w:rsidRDefault="008E6D9A" w:rsidP="008E6D9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A454B">
        <w:rPr>
          <w:rFonts w:ascii="Arial" w:hAnsi="Arial" w:cs="Arial"/>
          <w:b/>
          <w:sz w:val="32"/>
          <w:szCs w:val="32"/>
        </w:rPr>
        <w:t xml:space="preserve">Η </w:t>
      </w:r>
      <w:r>
        <w:rPr>
          <w:rFonts w:ascii="Arial" w:hAnsi="Arial" w:cs="Arial"/>
          <w:b/>
          <w:sz w:val="32"/>
          <w:szCs w:val="32"/>
        </w:rPr>
        <w:t>11</w:t>
      </w:r>
      <w:r w:rsidRPr="006A454B">
        <w:rPr>
          <w:rFonts w:ascii="Arial" w:hAnsi="Arial" w:cs="Arial"/>
          <w:b/>
          <w:sz w:val="32"/>
          <w:szCs w:val="32"/>
          <w:vertAlign w:val="superscript"/>
        </w:rPr>
        <w:t xml:space="preserve">η </w:t>
      </w:r>
      <w:r>
        <w:rPr>
          <w:rFonts w:ascii="Arial" w:hAnsi="Arial" w:cs="Arial"/>
          <w:b/>
          <w:sz w:val="32"/>
          <w:szCs w:val="32"/>
        </w:rPr>
        <w:t xml:space="preserve">ΔΙΕΘΝΗΣ </w:t>
      </w:r>
      <w:r w:rsidRPr="006A454B">
        <w:rPr>
          <w:rFonts w:ascii="Arial" w:hAnsi="Arial" w:cs="Arial"/>
          <w:b/>
          <w:sz w:val="32"/>
          <w:szCs w:val="32"/>
        </w:rPr>
        <w:t xml:space="preserve">ΣΥΝΑΝΤΗΣΗ </w:t>
      </w:r>
    </w:p>
    <w:p w:rsidR="008E6D9A" w:rsidRPr="00F3207D" w:rsidRDefault="008E6D9A" w:rsidP="008E6D9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A454B">
        <w:rPr>
          <w:rFonts w:ascii="Arial" w:hAnsi="Arial" w:cs="Arial"/>
          <w:b/>
          <w:sz w:val="32"/>
          <w:szCs w:val="32"/>
        </w:rPr>
        <w:t>ΣΧΟΛΙΚΩΝ ΧΟΡΩΔΙΩΝ ΚΑΡΔΙΤΣΑΣ</w:t>
      </w:r>
    </w:p>
    <w:p w:rsidR="008E6D9A" w:rsidRPr="00410228" w:rsidRDefault="008E6D9A" w:rsidP="008E6D9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10228">
        <w:rPr>
          <w:rFonts w:ascii="Arial" w:hAnsi="Arial" w:cs="Arial"/>
          <w:b/>
          <w:sz w:val="28"/>
          <w:szCs w:val="28"/>
        </w:rPr>
        <w:t xml:space="preserve"> </w:t>
      </w:r>
    </w:p>
    <w:p w:rsidR="008E6D9A" w:rsidRPr="00946008" w:rsidRDefault="008E6D9A" w:rsidP="008E6D9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Μία </w:t>
      </w:r>
      <w:r>
        <w:rPr>
          <w:rFonts w:ascii="Arial" w:hAnsi="Arial" w:cs="Arial"/>
          <w:b/>
          <w:sz w:val="28"/>
          <w:szCs w:val="28"/>
        </w:rPr>
        <w:t>πολύ σημαντική Πολιτιστική και Ε</w:t>
      </w:r>
      <w:r w:rsidRPr="00946008">
        <w:rPr>
          <w:rFonts w:ascii="Arial" w:hAnsi="Arial" w:cs="Arial"/>
          <w:b/>
          <w:sz w:val="28"/>
          <w:szCs w:val="28"/>
        </w:rPr>
        <w:t>κπαιδευτική εκδήλωση διοργανώνεται στα πλαίσια του 3</w:t>
      </w:r>
      <w:r>
        <w:rPr>
          <w:rFonts w:ascii="Arial" w:hAnsi="Arial" w:cs="Arial"/>
          <w:b/>
          <w:sz w:val="28"/>
          <w:szCs w:val="28"/>
        </w:rPr>
        <w:t>7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Pr="00946008">
        <w:rPr>
          <w:rFonts w:ascii="Arial" w:hAnsi="Arial" w:cs="Arial"/>
          <w:b/>
          <w:sz w:val="28"/>
          <w:szCs w:val="28"/>
        </w:rPr>
        <w:t xml:space="preserve">  Διεθ</w:t>
      </w:r>
      <w:r>
        <w:rPr>
          <w:rFonts w:ascii="Arial" w:hAnsi="Arial" w:cs="Arial"/>
          <w:b/>
          <w:sz w:val="28"/>
          <w:szCs w:val="28"/>
        </w:rPr>
        <w:t xml:space="preserve">νούς </w:t>
      </w:r>
      <w:r w:rsidRPr="00946008">
        <w:rPr>
          <w:rFonts w:ascii="Arial" w:hAnsi="Arial" w:cs="Arial"/>
          <w:b/>
          <w:sz w:val="28"/>
          <w:szCs w:val="28"/>
        </w:rPr>
        <w:t xml:space="preserve">Φεστιβάλ Καρδίτσας τον προσεχή Μάρτιο </w:t>
      </w:r>
      <w:r>
        <w:rPr>
          <w:rFonts w:ascii="Arial" w:hAnsi="Arial" w:cs="Arial"/>
          <w:b/>
          <w:sz w:val="28"/>
          <w:szCs w:val="28"/>
        </w:rPr>
        <w:t xml:space="preserve">και Απρίλιο </w:t>
      </w:r>
      <w:r w:rsidRPr="00946008">
        <w:rPr>
          <w:rFonts w:ascii="Arial" w:hAnsi="Arial" w:cs="Arial"/>
          <w:b/>
          <w:sz w:val="28"/>
          <w:szCs w:val="28"/>
        </w:rPr>
        <w:t>του 201</w:t>
      </w:r>
      <w:r>
        <w:rPr>
          <w:rFonts w:ascii="Arial" w:hAnsi="Arial" w:cs="Arial"/>
          <w:b/>
          <w:sz w:val="28"/>
          <w:szCs w:val="28"/>
        </w:rPr>
        <w:t>9</w:t>
      </w:r>
      <w:r w:rsidRPr="00946008">
        <w:rPr>
          <w:rFonts w:ascii="Arial" w:hAnsi="Arial" w:cs="Arial"/>
          <w:b/>
          <w:sz w:val="28"/>
          <w:szCs w:val="28"/>
        </w:rPr>
        <w:t xml:space="preserve"> στην Καρδίτσα, που </w:t>
      </w:r>
      <w:r w:rsidRPr="00946008">
        <w:rPr>
          <w:rFonts w:ascii="Arial" w:hAnsi="Arial" w:cs="Arial"/>
          <w:b/>
          <w:sz w:val="28"/>
          <w:szCs w:val="28"/>
        </w:rPr>
        <w:lastRenderedPageBreak/>
        <w:t xml:space="preserve">αφορά όλες τις σχολικές Χορωδίες της Ελλάδος, με πρωτοβουλία της Πανελλήνιας Ομοσπονδίας Χορωδιών και Διευθυντών Χορωδίας και της Διεύθυνσης Περιφερειακής Εκπαίδευσης Θεσσαλίας. </w:t>
      </w:r>
    </w:p>
    <w:p w:rsidR="008E6D9A" w:rsidRPr="0073645E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Συγκεκριμένα, η </w:t>
      </w:r>
      <w:r>
        <w:rPr>
          <w:rFonts w:ascii="Arial" w:hAnsi="Arial" w:cs="Arial"/>
          <w:b/>
          <w:sz w:val="28"/>
          <w:szCs w:val="28"/>
        </w:rPr>
        <w:t>11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946008">
        <w:rPr>
          <w:rFonts w:ascii="Arial" w:hAnsi="Arial" w:cs="Arial"/>
          <w:b/>
          <w:sz w:val="28"/>
          <w:szCs w:val="28"/>
        </w:rPr>
        <w:t xml:space="preserve"> ΔΙΕΘΝΗΣ ΣΥΝΑΝΤΗΣΗ ΣΧΟΛΙΚΩΝ ΧΟΡΩΔΙΩΝ του 3</w:t>
      </w:r>
      <w:r>
        <w:rPr>
          <w:rFonts w:ascii="Arial" w:hAnsi="Arial" w:cs="Arial"/>
          <w:b/>
          <w:sz w:val="28"/>
          <w:szCs w:val="28"/>
        </w:rPr>
        <w:t>7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Pr="00946008">
        <w:rPr>
          <w:rFonts w:ascii="Arial" w:hAnsi="Arial" w:cs="Arial"/>
          <w:b/>
          <w:sz w:val="28"/>
          <w:szCs w:val="28"/>
        </w:rPr>
        <w:t xml:space="preserve">  Διεθ</w:t>
      </w:r>
      <w:r>
        <w:rPr>
          <w:rFonts w:ascii="Arial" w:hAnsi="Arial" w:cs="Arial"/>
          <w:b/>
          <w:sz w:val="28"/>
          <w:szCs w:val="28"/>
        </w:rPr>
        <w:t xml:space="preserve">νούς </w:t>
      </w:r>
      <w:r w:rsidRPr="00946008">
        <w:rPr>
          <w:rFonts w:ascii="Arial" w:hAnsi="Arial" w:cs="Arial"/>
          <w:b/>
          <w:sz w:val="28"/>
          <w:szCs w:val="28"/>
        </w:rPr>
        <w:t>Φεστιβάλ Καρδίτσας</w:t>
      </w:r>
      <w:r>
        <w:rPr>
          <w:rFonts w:ascii="Arial" w:hAnsi="Arial" w:cs="Arial"/>
          <w:b/>
          <w:sz w:val="28"/>
          <w:szCs w:val="28"/>
        </w:rPr>
        <w:t xml:space="preserve">, κορυφαίου Φεστιβαλικού θεσμού και πρότυπο επαρχιακού Φεστιβάλ, </w:t>
      </w:r>
      <w:r w:rsidRPr="00946008">
        <w:rPr>
          <w:rFonts w:ascii="Arial" w:hAnsi="Arial" w:cs="Arial"/>
          <w:b/>
          <w:sz w:val="28"/>
          <w:szCs w:val="28"/>
        </w:rPr>
        <w:t xml:space="preserve">θα πραγματοποιηθεί από </w:t>
      </w:r>
      <w:r>
        <w:rPr>
          <w:rFonts w:ascii="Arial" w:hAnsi="Arial" w:cs="Arial"/>
          <w:b/>
          <w:sz w:val="28"/>
          <w:szCs w:val="28"/>
        </w:rPr>
        <w:t xml:space="preserve">28 </w:t>
      </w:r>
      <w:r>
        <w:rPr>
          <w:rFonts w:ascii="Arial" w:hAnsi="Arial" w:cs="Arial"/>
          <w:b/>
          <w:sz w:val="32"/>
          <w:szCs w:val="32"/>
        </w:rPr>
        <w:t>Μαρτίου- 14 Απριλίου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6008">
        <w:rPr>
          <w:rFonts w:ascii="Arial" w:hAnsi="Arial" w:cs="Arial"/>
          <w:b/>
          <w:sz w:val="28"/>
          <w:szCs w:val="28"/>
        </w:rPr>
        <w:t>201</w:t>
      </w:r>
      <w:r w:rsidR="004022AC" w:rsidRPr="004022AC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,</w:t>
      </w:r>
      <w:r w:rsidRPr="00946008">
        <w:rPr>
          <w:rFonts w:ascii="Arial" w:hAnsi="Arial" w:cs="Arial"/>
          <w:b/>
          <w:sz w:val="28"/>
          <w:szCs w:val="28"/>
        </w:rPr>
        <w:t xml:space="preserve"> στην πόλη της Καρδίτσας, υπό την αιγίδα του Υπουργείου Παιδείας</w:t>
      </w:r>
      <w:r>
        <w:rPr>
          <w:rFonts w:ascii="Arial" w:hAnsi="Arial" w:cs="Arial"/>
          <w:b/>
          <w:sz w:val="28"/>
          <w:szCs w:val="28"/>
        </w:rPr>
        <w:t>, Έρευνας</w:t>
      </w:r>
      <w:r w:rsidRPr="00946008">
        <w:rPr>
          <w:rFonts w:ascii="Arial" w:hAnsi="Arial" w:cs="Arial"/>
          <w:b/>
          <w:sz w:val="28"/>
          <w:szCs w:val="28"/>
        </w:rPr>
        <w:t xml:space="preserve"> και Θρησκευμάτων. </w:t>
      </w:r>
      <w:r w:rsidRPr="0073645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Πρόκειται για το μεγαλύτερο Φεστιβάλ Χορωδιών  παγκοσμίως με  την συμμετοχή 130  χορωδιών από Ελλάδα και το εξωτερικό, συνεργαζόμενο  με  τρία μεγάλα φεστιβάλ-διαγωνισμούς</w:t>
      </w:r>
      <w:r w:rsidR="00140BE6">
        <w:rPr>
          <w:rFonts w:ascii="Arial" w:hAnsi="Arial" w:cs="Arial"/>
          <w:b/>
          <w:sz w:val="28"/>
          <w:szCs w:val="28"/>
        </w:rPr>
        <w:t>- εκπαιδευτικούς θεσμούς</w:t>
      </w:r>
      <w:r>
        <w:rPr>
          <w:rFonts w:ascii="Arial" w:hAnsi="Arial" w:cs="Arial"/>
          <w:b/>
          <w:sz w:val="28"/>
          <w:szCs w:val="28"/>
        </w:rPr>
        <w:t xml:space="preserve"> του εξωτερικού. </w:t>
      </w:r>
    </w:p>
    <w:p w:rsidR="004636FA" w:rsidRPr="00B61483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224ACF">
        <w:rPr>
          <w:rFonts w:ascii="Arial" w:hAnsi="Arial" w:cs="Arial"/>
          <w:b/>
          <w:sz w:val="28"/>
          <w:szCs w:val="28"/>
        </w:rPr>
        <w:t>Η 1</w:t>
      </w:r>
      <w:r>
        <w:rPr>
          <w:rFonts w:ascii="Arial" w:hAnsi="Arial" w:cs="Arial"/>
          <w:b/>
          <w:sz w:val="28"/>
          <w:szCs w:val="28"/>
        </w:rPr>
        <w:t>1</w:t>
      </w:r>
      <w:r w:rsidRPr="00224ACF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224ACF">
        <w:rPr>
          <w:rFonts w:ascii="Arial" w:hAnsi="Arial" w:cs="Arial"/>
          <w:b/>
          <w:sz w:val="28"/>
          <w:szCs w:val="28"/>
        </w:rPr>
        <w:t xml:space="preserve"> Διεθνής Συνάντηση Σχολικών Χορωδιών είναι αφιερωμένη στους κορυφαίους συνθέτες </w:t>
      </w:r>
      <w:hyperlink r:id="rId8" w:history="1">
        <w:r w:rsidR="004636FA" w:rsidRPr="004636FA">
          <w:rPr>
            <w:rStyle w:val="-"/>
            <w:rFonts w:ascii="Arial" w:hAnsi="Arial" w:cs="Arial"/>
            <w:b/>
            <w:sz w:val="28"/>
            <w:szCs w:val="28"/>
            <w:lang w:val="en-US"/>
          </w:rPr>
          <w:t>Luca</w:t>
        </w:r>
        <w:r w:rsidR="004636FA" w:rsidRPr="004636FA">
          <w:rPr>
            <w:rStyle w:val="-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4636FA" w:rsidRPr="004636FA">
          <w:rPr>
            <w:rStyle w:val="-"/>
            <w:rFonts w:ascii="Arial" w:hAnsi="Arial" w:cs="Arial"/>
            <w:b/>
            <w:sz w:val="28"/>
            <w:szCs w:val="28"/>
            <w:lang w:val="en-US"/>
          </w:rPr>
          <w:t>Marenzio</w:t>
        </w:r>
        <w:proofErr w:type="spellEnd"/>
      </w:hyperlink>
      <w:r w:rsidRPr="00224ACF">
        <w:rPr>
          <w:rFonts w:ascii="Arial" w:hAnsi="Arial" w:cs="Arial"/>
          <w:b/>
          <w:sz w:val="28"/>
          <w:szCs w:val="28"/>
        </w:rPr>
        <w:t xml:space="preserve"> (1</w:t>
      </w:r>
      <w:r w:rsidR="004636FA" w:rsidRPr="004636FA">
        <w:rPr>
          <w:rFonts w:ascii="Arial" w:hAnsi="Arial" w:cs="Arial"/>
          <w:b/>
          <w:sz w:val="28"/>
          <w:szCs w:val="28"/>
        </w:rPr>
        <w:t>553\1554</w:t>
      </w:r>
      <w:r w:rsidR="004636FA">
        <w:rPr>
          <w:rFonts w:ascii="Arial" w:hAnsi="Arial" w:cs="Arial"/>
          <w:b/>
          <w:sz w:val="28"/>
          <w:szCs w:val="28"/>
        </w:rPr>
        <w:t>-1</w:t>
      </w:r>
      <w:r w:rsidR="004636FA" w:rsidRPr="004636FA">
        <w:rPr>
          <w:rFonts w:ascii="Arial" w:hAnsi="Arial" w:cs="Arial"/>
          <w:b/>
          <w:sz w:val="28"/>
          <w:szCs w:val="28"/>
        </w:rPr>
        <w:t>599</w:t>
      </w:r>
      <w:r w:rsidRPr="00224ACF">
        <w:rPr>
          <w:rFonts w:ascii="Arial" w:hAnsi="Arial" w:cs="Arial"/>
          <w:b/>
          <w:sz w:val="28"/>
          <w:szCs w:val="28"/>
        </w:rPr>
        <w:t xml:space="preserve">) για τα </w:t>
      </w:r>
      <w:r w:rsidR="004636FA" w:rsidRPr="004636FA">
        <w:rPr>
          <w:rFonts w:ascii="Arial" w:hAnsi="Arial" w:cs="Arial"/>
          <w:b/>
          <w:sz w:val="28"/>
          <w:szCs w:val="28"/>
        </w:rPr>
        <w:t>410</w:t>
      </w:r>
      <w:r w:rsidRPr="00224ACF">
        <w:rPr>
          <w:rFonts w:ascii="Arial" w:hAnsi="Arial" w:cs="Arial"/>
          <w:b/>
          <w:sz w:val="28"/>
          <w:szCs w:val="28"/>
        </w:rPr>
        <w:t xml:space="preserve"> χρόνια από το θάνατό του, </w:t>
      </w:r>
      <w:hyperlink r:id="rId9" w:history="1">
        <w:r w:rsidR="004636FA" w:rsidRPr="004636FA">
          <w:rPr>
            <w:rStyle w:val="-"/>
            <w:rFonts w:ascii="Arial" w:hAnsi="Arial" w:cs="Arial"/>
            <w:b/>
            <w:sz w:val="28"/>
            <w:szCs w:val="28"/>
            <w:lang w:val="en-US"/>
          </w:rPr>
          <w:t>Henry</w:t>
        </w:r>
        <w:r w:rsidR="004636FA" w:rsidRPr="004636FA">
          <w:rPr>
            <w:rStyle w:val="-"/>
            <w:rFonts w:ascii="Arial" w:hAnsi="Arial" w:cs="Arial"/>
            <w:b/>
            <w:sz w:val="28"/>
            <w:szCs w:val="28"/>
          </w:rPr>
          <w:t xml:space="preserve"> </w:t>
        </w:r>
        <w:r w:rsidR="004636FA" w:rsidRPr="004636FA">
          <w:rPr>
            <w:rStyle w:val="-"/>
            <w:rFonts w:ascii="Arial" w:hAnsi="Arial" w:cs="Arial"/>
            <w:b/>
            <w:sz w:val="28"/>
            <w:szCs w:val="28"/>
            <w:lang w:val="en-US"/>
          </w:rPr>
          <w:t>Purcell</w:t>
        </w:r>
      </w:hyperlink>
      <w:r w:rsidR="004636FA">
        <w:rPr>
          <w:rFonts w:ascii="Arial" w:hAnsi="Arial" w:cs="Arial"/>
          <w:b/>
          <w:sz w:val="28"/>
          <w:szCs w:val="28"/>
        </w:rPr>
        <w:t xml:space="preserve"> (1659-1</w:t>
      </w:r>
      <w:r w:rsidR="004636FA" w:rsidRPr="004636FA">
        <w:rPr>
          <w:rFonts w:ascii="Arial" w:hAnsi="Arial" w:cs="Arial"/>
          <w:b/>
          <w:sz w:val="28"/>
          <w:szCs w:val="28"/>
        </w:rPr>
        <w:t xml:space="preserve">695) </w:t>
      </w:r>
      <w:r w:rsidR="004636FA" w:rsidRPr="00224ACF">
        <w:rPr>
          <w:rFonts w:ascii="Arial" w:hAnsi="Arial" w:cs="Arial"/>
          <w:b/>
          <w:sz w:val="28"/>
          <w:szCs w:val="28"/>
        </w:rPr>
        <w:t xml:space="preserve">για τα </w:t>
      </w:r>
      <w:r w:rsidR="004636FA" w:rsidRPr="004636FA">
        <w:rPr>
          <w:rFonts w:ascii="Arial" w:hAnsi="Arial" w:cs="Arial"/>
          <w:b/>
          <w:sz w:val="28"/>
          <w:szCs w:val="28"/>
        </w:rPr>
        <w:t>360</w:t>
      </w:r>
      <w:r w:rsidR="004636FA" w:rsidRPr="00224ACF">
        <w:rPr>
          <w:rFonts w:ascii="Arial" w:hAnsi="Arial" w:cs="Arial"/>
          <w:b/>
          <w:sz w:val="28"/>
          <w:szCs w:val="28"/>
        </w:rPr>
        <w:t xml:space="preserve"> χρόνια από τη γέννησή του,</w:t>
      </w:r>
      <w:r w:rsidR="004636FA" w:rsidRPr="004636FA">
        <w:rPr>
          <w:rFonts w:ascii="Arial" w:hAnsi="Arial" w:cs="Arial"/>
          <w:b/>
          <w:sz w:val="28"/>
          <w:szCs w:val="28"/>
        </w:rPr>
        <w:t xml:space="preserve"> </w:t>
      </w:r>
      <w:hyperlink r:id="rId10" w:history="1">
        <w:r w:rsidR="004636FA" w:rsidRPr="00B61483">
          <w:rPr>
            <w:rStyle w:val="-"/>
            <w:rFonts w:ascii="Arial" w:hAnsi="Arial" w:cs="Arial"/>
            <w:b/>
            <w:sz w:val="28"/>
            <w:szCs w:val="28"/>
            <w:lang w:val="en-US"/>
          </w:rPr>
          <w:t>Johann</w:t>
        </w:r>
        <w:r w:rsidR="004636FA" w:rsidRPr="00B61483">
          <w:rPr>
            <w:rStyle w:val="-"/>
            <w:rFonts w:ascii="Arial" w:hAnsi="Arial" w:cs="Arial"/>
            <w:b/>
            <w:sz w:val="28"/>
            <w:szCs w:val="28"/>
          </w:rPr>
          <w:t xml:space="preserve"> </w:t>
        </w:r>
        <w:proofErr w:type="spellStart"/>
        <w:r w:rsidR="004636FA" w:rsidRPr="00B61483">
          <w:rPr>
            <w:rStyle w:val="-"/>
            <w:rFonts w:ascii="Arial" w:hAnsi="Arial" w:cs="Arial"/>
            <w:b/>
            <w:sz w:val="28"/>
            <w:szCs w:val="28"/>
            <w:lang w:val="en-US"/>
          </w:rPr>
          <w:t>Rosenmuller</w:t>
        </w:r>
        <w:proofErr w:type="spellEnd"/>
      </w:hyperlink>
      <w:r w:rsidR="004636FA" w:rsidRPr="004636FA">
        <w:rPr>
          <w:rFonts w:ascii="Arial" w:hAnsi="Arial" w:cs="Arial"/>
          <w:b/>
          <w:sz w:val="28"/>
          <w:szCs w:val="28"/>
        </w:rPr>
        <w:t xml:space="preserve"> (</w:t>
      </w:r>
      <w:r w:rsidR="00B61483" w:rsidRPr="00B61483">
        <w:rPr>
          <w:rFonts w:ascii="Arial" w:hAnsi="Arial" w:cs="Arial"/>
          <w:b/>
          <w:sz w:val="28"/>
          <w:szCs w:val="28"/>
        </w:rPr>
        <w:t xml:space="preserve">1619- 1684) </w:t>
      </w:r>
      <w:r w:rsidR="00B61483" w:rsidRPr="00224ACF">
        <w:rPr>
          <w:rFonts w:ascii="Arial" w:hAnsi="Arial" w:cs="Arial"/>
          <w:b/>
          <w:sz w:val="28"/>
          <w:szCs w:val="28"/>
        </w:rPr>
        <w:t>για τα 400 χρόνια</w:t>
      </w:r>
      <w:r w:rsidR="00B61483" w:rsidRPr="00B61483">
        <w:rPr>
          <w:rFonts w:ascii="Arial" w:hAnsi="Arial" w:cs="Arial"/>
          <w:b/>
          <w:sz w:val="28"/>
          <w:szCs w:val="28"/>
        </w:rPr>
        <w:t xml:space="preserve"> </w:t>
      </w:r>
      <w:r w:rsidR="00B61483" w:rsidRPr="00224ACF">
        <w:rPr>
          <w:rFonts w:ascii="Arial" w:hAnsi="Arial" w:cs="Arial"/>
          <w:b/>
          <w:sz w:val="28"/>
          <w:szCs w:val="28"/>
        </w:rPr>
        <w:t>από τη γέννησή του</w:t>
      </w:r>
      <w:r w:rsidR="00B61483" w:rsidRPr="00B61483">
        <w:rPr>
          <w:rFonts w:ascii="Arial" w:hAnsi="Arial" w:cs="Arial"/>
          <w:b/>
          <w:sz w:val="28"/>
          <w:szCs w:val="28"/>
        </w:rPr>
        <w:t xml:space="preserve"> </w:t>
      </w:r>
      <w:r w:rsidR="00B61483">
        <w:rPr>
          <w:rFonts w:ascii="Arial" w:hAnsi="Arial" w:cs="Arial"/>
          <w:b/>
          <w:sz w:val="28"/>
          <w:szCs w:val="28"/>
        </w:rPr>
        <w:t xml:space="preserve">και </w:t>
      </w:r>
      <w:hyperlink r:id="rId11" w:history="1">
        <w:r w:rsidR="00B61483" w:rsidRPr="00B61483">
          <w:rPr>
            <w:rStyle w:val="-"/>
            <w:rFonts w:ascii="Arial" w:hAnsi="Arial" w:cs="Arial"/>
            <w:b/>
            <w:sz w:val="28"/>
            <w:szCs w:val="28"/>
            <w:lang w:val="en-US"/>
          </w:rPr>
          <w:t>Hector</w:t>
        </w:r>
        <w:r w:rsidR="00B61483" w:rsidRPr="00B61483">
          <w:rPr>
            <w:rStyle w:val="-"/>
            <w:rFonts w:ascii="Arial" w:hAnsi="Arial" w:cs="Arial"/>
            <w:b/>
            <w:sz w:val="28"/>
            <w:szCs w:val="28"/>
          </w:rPr>
          <w:t xml:space="preserve"> </w:t>
        </w:r>
        <w:r w:rsidR="00B61483" w:rsidRPr="00B61483">
          <w:rPr>
            <w:rStyle w:val="-"/>
            <w:rFonts w:ascii="Arial" w:hAnsi="Arial" w:cs="Arial"/>
            <w:b/>
            <w:sz w:val="28"/>
            <w:szCs w:val="28"/>
            <w:lang w:val="en-US"/>
          </w:rPr>
          <w:t>Berlioz</w:t>
        </w:r>
      </w:hyperlink>
      <w:r w:rsidR="00B61483" w:rsidRPr="00B61483">
        <w:rPr>
          <w:rFonts w:ascii="Arial" w:hAnsi="Arial" w:cs="Arial"/>
          <w:b/>
          <w:sz w:val="28"/>
          <w:szCs w:val="28"/>
        </w:rPr>
        <w:t xml:space="preserve"> (1803- 1869) </w:t>
      </w:r>
      <w:r w:rsidR="00B61483" w:rsidRPr="00224ACF">
        <w:rPr>
          <w:rFonts w:ascii="Arial" w:hAnsi="Arial" w:cs="Arial"/>
          <w:b/>
          <w:sz w:val="28"/>
          <w:szCs w:val="28"/>
        </w:rPr>
        <w:t>για τα 150 χρόνια από το θάνατό του</w:t>
      </w:r>
      <w:r w:rsidR="00B61483" w:rsidRPr="00B61483">
        <w:rPr>
          <w:rFonts w:ascii="Arial" w:hAnsi="Arial" w:cs="Arial"/>
          <w:b/>
          <w:sz w:val="28"/>
          <w:szCs w:val="28"/>
        </w:rPr>
        <w:t>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Πρόκειται για ένα μοναδικό θεσμό με τον οποίο γίνεται ουσιαστική αισθητική παρέμβαση στην ουσία της Καλλιτεχνικής Αγωγής και Παιδείας.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Για </w:t>
      </w:r>
      <w:r>
        <w:rPr>
          <w:rFonts w:ascii="Arial" w:hAnsi="Arial" w:cs="Arial"/>
          <w:b/>
          <w:sz w:val="28"/>
          <w:szCs w:val="28"/>
        </w:rPr>
        <w:t>δέκατη</w:t>
      </w:r>
      <w:r w:rsidRPr="00946008">
        <w:rPr>
          <w:rFonts w:ascii="Arial" w:hAnsi="Arial" w:cs="Arial"/>
          <w:b/>
          <w:sz w:val="28"/>
          <w:szCs w:val="28"/>
        </w:rPr>
        <w:t xml:space="preserve"> φορά πραγματοποιείται ένας Χορωδιακός Θεσμός που αφορά όλες τις σχολικές Χορωδίες (παιδικές-νεανικές) και βοηθά στην ανάπτυξη της μουσικής και Χορωδιακής εκπαίδευσης του τόπου μας. Πρόκειται για μια Χορωδιακή Πανδαισία από σχολικές χορωδίες της Ελλάδος, καθώς και την συμμετοχή εκλεκτών ξένων χορωδιών.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lastRenderedPageBreak/>
        <w:t xml:space="preserve">Στην </w:t>
      </w:r>
      <w:r>
        <w:rPr>
          <w:rFonts w:ascii="Arial" w:hAnsi="Arial" w:cs="Arial"/>
          <w:b/>
          <w:sz w:val="28"/>
          <w:szCs w:val="28"/>
        </w:rPr>
        <w:t>11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946008">
        <w:rPr>
          <w:rFonts w:ascii="Arial" w:hAnsi="Arial" w:cs="Arial"/>
          <w:b/>
          <w:sz w:val="28"/>
          <w:szCs w:val="28"/>
        </w:rPr>
        <w:t xml:space="preserve"> Διεθνή Συνάντηση Σχολικών Χορωδιών μπορούν να λάβουν μέρος σχολικές χορωδίες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6008">
        <w:rPr>
          <w:rFonts w:ascii="Arial" w:hAnsi="Arial" w:cs="Arial"/>
          <w:b/>
          <w:sz w:val="28"/>
          <w:szCs w:val="28"/>
        </w:rPr>
        <w:t>(παιδικές-νεανικές-μεικτές) από σχολικές μονάδες της Πρωτοβάθμιας και Δευτεροβάθμιας Εκπαίδευσης, που θα δηλώσουν συμμετοχή.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Η εκδήλωση πραγματοποιείται στα πλαίσια του 3</w:t>
      </w:r>
      <w:r w:rsidR="009A5EB7" w:rsidRPr="009A5EB7">
        <w:rPr>
          <w:rFonts w:ascii="Arial" w:hAnsi="Arial" w:cs="Arial"/>
          <w:b/>
          <w:sz w:val="28"/>
          <w:szCs w:val="28"/>
        </w:rPr>
        <w:t>7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Pr="00946008">
        <w:rPr>
          <w:rFonts w:ascii="Arial" w:hAnsi="Arial" w:cs="Arial"/>
          <w:b/>
          <w:sz w:val="28"/>
          <w:szCs w:val="28"/>
        </w:rPr>
        <w:t xml:space="preserve">  Διεθνούς Χορωδιακού Φεστιβάλ Καρδίτσας, που αποτελεί κορυφαίο μουσικό και πολιτιστικό θεσμό του Νομού Καρδίτσας και τελεί υπό την καλλιτεχνική διεύθυνση του  καθηγητή και Μαέστρου  Νίκου Ευθυμιάδη.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Το πρόγραμμα είναι διαρκείας 10-20 λεπτών για κάθε Χορωδία. Σε όλες τις χορωδίες και τους διευθυντές θα δοθούν Διπλώματα Συμμετοχής.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Είναι δε γνωστό ότι ο κορυφαίος Ελβετός παιδαγωγός </w:t>
      </w:r>
      <w:proofErr w:type="spellStart"/>
      <w:r w:rsidRPr="00946008">
        <w:rPr>
          <w:rFonts w:ascii="Arial" w:hAnsi="Arial" w:cs="Arial"/>
          <w:b/>
          <w:sz w:val="28"/>
          <w:szCs w:val="28"/>
        </w:rPr>
        <w:t>Πεσταλότζι</w:t>
      </w:r>
      <w:proofErr w:type="spellEnd"/>
      <w:r w:rsidRPr="00946008">
        <w:rPr>
          <w:rFonts w:ascii="Arial" w:hAnsi="Arial" w:cs="Arial"/>
          <w:b/>
          <w:sz w:val="28"/>
          <w:szCs w:val="28"/>
        </w:rPr>
        <w:t xml:space="preserve"> θεωρεί  την χορωδία ως το αναντικατάστατο μέσο για την ηθική διαπαιδαγώγηση των νέων διαμέσου της σχολικής εκπαίδευσης.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Η </w:t>
      </w:r>
      <w:r>
        <w:rPr>
          <w:rFonts w:ascii="Arial" w:hAnsi="Arial" w:cs="Arial"/>
          <w:b/>
          <w:sz w:val="28"/>
          <w:szCs w:val="28"/>
        </w:rPr>
        <w:t>11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η</w:t>
      </w:r>
      <w:r w:rsidRPr="00946008">
        <w:rPr>
          <w:rFonts w:ascii="Arial" w:hAnsi="Arial" w:cs="Arial"/>
          <w:b/>
          <w:sz w:val="28"/>
          <w:szCs w:val="28"/>
        </w:rPr>
        <w:t xml:space="preserve"> Διεθνής Συνάντηση Σχολικών Χορωδιών αποτελεί το βήμα παρουσίασης της σημαντικής δουλειάς</w:t>
      </w:r>
      <w:r>
        <w:rPr>
          <w:rFonts w:ascii="Arial" w:hAnsi="Arial" w:cs="Arial"/>
          <w:b/>
          <w:sz w:val="28"/>
          <w:szCs w:val="28"/>
        </w:rPr>
        <w:t>,</w:t>
      </w:r>
      <w:r w:rsidRPr="00946008">
        <w:rPr>
          <w:rFonts w:ascii="Arial" w:hAnsi="Arial" w:cs="Arial"/>
          <w:b/>
          <w:sz w:val="28"/>
          <w:szCs w:val="28"/>
        </w:rPr>
        <w:t xml:space="preserve"> που επιτελούν οι καθηγητές Μουσικής στα σχολεία. 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Στόχος της διοργάνωσης  είναι η καλλιέργεια της Χορωδιακής Τέχνης ως δημιούργημα του Αρχαίου Ελληνικού Πολιτισμού, η φωνητική εξάσκηση των μαθητών και η ενθάρρυνση των σχολικών μονάδων στη δημιουργία αξιόλογων Χορωδιών, οι οποίες μπορούν  να εκπροσωπούν την Ελλάδα σε Διεθνή Φεστιβάλ, Διαγωνισμούς και Συναντήσεις Χορωδιών. Παράλληλα, αναδεικνύεται το τεράστιο εκπαιδευτικό έργο του Καθηγητή </w:t>
      </w:r>
      <w:r w:rsidRPr="00946008">
        <w:rPr>
          <w:rFonts w:ascii="Arial" w:hAnsi="Arial" w:cs="Arial"/>
          <w:b/>
          <w:sz w:val="28"/>
          <w:szCs w:val="28"/>
        </w:rPr>
        <w:lastRenderedPageBreak/>
        <w:t>Μουσικής της Πρωτοβάθμιας και Δευτεροβάθμιας Εκπαίδευσης διαμέσου του Χορωδιακού εργαλείου.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Επίσης, θα υπάρξουν και πρώτες παγκόσμιες εκτελέσεις σε έργα Ελλήνων και ξένων συνθετών, ύστερα από παραγγελία του Φεστιβάλ σε σημαντικούς συνθέτες.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Το Διεθνές Φεστιβάλ Καρδίτσας αναλαμβάνει να προωθήσει τις καλύτερες σχολικές χορωδίες (εφ’ όσον το επιθυμούν) να εμφανιστούν σε σημαντικές συναυλίες, Διαγωνισμούς  και Φεστιβάλ του εξωτερικού.</w:t>
      </w:r>
    </w:p>
    <w:p w:rsidR="009A5EB7" w:rsidRPr="009A5EB7" w:rsidRDefault="008E6D9A" w:rsidP="00514A7C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Θα υπάρξει και Διεθνής Κριτική Επιτροπή, η οποία θα επιλέξει τις καλύτερες σχολικές Χορωδίες.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Στη διοργάνωση συμμετέχουν η Ιερά Μητρόπολη Θεσσαλιώτιδος και </w:t>
      </w:r>
      <w:proofErr w:type="spellStart"/>
      <w:r w:rsidRPr="00946008">
        <w:rPr>
          <w:rFonts w:ascii="Arial" w:hAnsi="Arial" w:cs="Arial"/>
          <w:b/>
          <w:sz w:val="28"/>
          <w:szCs w:val="28"/>
        </w:rPr>
        <w:t>Φαναριοφερσάλων</w:t>
      </w:r>
      <w:proofErr w:type="spellEnd"/>
      <w:r w:rsidRPr="00946008">
        <w:rPr>
          <w:rFonts w:ascii="Arial" w:hAnsi="Arial" w:cs="Arial"/>
          <w:b/>
          <w:sz w:val="28"/>
          <w:szCs w:val="28"/>
        </w:rPr>
        <w:t>, η Περιφερειακή Ενότητα Καρδίτσας (Περιφέρεια Θεσσαλίας),  ο Δήμος Καρδίτσας</w:t>
      </w:r>
      <w:r>
        <w:rPr>
          <w:rFonts w:ascii="Arial" w:hAnsi="Arial" w:cs="Arial"/>
          <w:b/>
          <w:sz w:val="28"/>
          <w:szCs w:val="28"/>
        </w:rPr>
        <w:t xml:space="preserve">, ο Δήμος </w:t>
      </w:r>
      <w:proofErr w:type="spellStart"/>
      <w:r>
        <w:rPr>
          <w:rFonts w:ascii="Arial" w:hAnsi="Arial" w:cs="Arial"/>
          <w:b/>
          <w:sz w:val="28"/>
          <w:szCs w:val="28"/>
        </w:rPr>
        <w:t>Μουζακίου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946008">
        <w:rPr>
          <w:rFonts w:ascii="Arial" w:hAnsi="Arial" w:cs="Arial"/>
          <w:b/>
          <w:sz w:val="28"/>
          <w:szCs w:val="28"/>
        </w:rPr>
        <w:t xml:space="preserve"> και η Πανελλήνια Ομοσπονδία Χορωδιών και διευθυντών Χορωδίας.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Επισημαίνεται πως οι Συναντήσεις Σχολικών Χορωδιών είναι κάτι πρωτότυπο, μοναδικό, πολύ όμορφο, με Καλλιτεχνική, Ψυχαγωγική και Επιμορφωτική Χροιά, με πρωταγωνιστές μαθητές των Δημοτικών και Γυμνασίων όλης της Χώρας.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Βασική επιδίωξη είναι μέσω της εκδήλωσης η προσέγγιση της μαθητιώσας νεολαίας με την αρχαία ελληνική μουσική,  την πολυφωνική μουσική του 15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ου</w:t>
      </w:r>
      <w:r>
        <w:rPr>
          <w:rFonts w:ascii="Arial" w:hAnsi="Arial" w:cs="Arial"/>
          <w:b/>
          <w:sz w:val="28"/>
          <w:szCs w:val="28"/>
        </w:rPr>
        <w:t>–</w:t>
      </w:r>
      <w:r w:rsidRPr="00946008">
        <w:rPr>
          <w:rFonts w:ascii="Arial" w:hAnsi="Arial" w:cs="Arial"/>
          <w:b/>
          <w:sz w:val="28"/>
          <w:szCs w:val="28"/>
        </w:rPr>
        <w:t>16</w:t>
      </w:r>
      <w:r w:rsidRPr="00946008">
        <w:rPr>
          <w:rFonts w:ascii="Arial" w:hAnsi="Arial" w:cs="Arial"/>
          <w:b/>
          <w:sz w:val="28"/>
          <w:szCs w:val="28"/>
          <w:vertAlign w:val="superscript"/>
        </w:rPr>
        <w:t>ου</w:t>
      </w:r>
      <w:r w:rsidRPr="00946008">
        <w:rPr>
          <w:rFonts w:ascii="Arial" w:hAnsi="Arial" w:cs="Arial"/>
          <w:b/>
          <w:sz w:val="28"/>
          <w:szCs w:val="28"/>
        </w:rPr>
        <w:t xml:space="preserve"> αιώνα, αλλά και τη σύγχρονη ελληνική δημιουργία.</w:t>
      </w:r>
    </w:p>
    <w:p w:rsidR="008E6D9A" w:rsidRPr="00946008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Εκατοντάδες μαθητές δουλεύουν εντατικά, συστηματικά και πειθαρχημένα επί μήνες για να προσφέρουν ένα σπουδαίο μουσικό αποτέλεσμα. Η άριστη συνεργασία διευθυντή, Συλλόγου </w:t>
      </w:r>
      <w:r w:rsidRPr="00946008">
        <w:rPr>
          <w:rFonts w:ascii="Arial" w:hAnsi="Arial" w:cs="Arial"/>
          <w:b/>
          <w:sz w:val="28"/>
          <w:szCs w:val="28"/>
        </w:rPr>
        <w:lastRenderedPageBreak/>
        <w:t xml:space="preserve">Διδασκόντων και εξειδικευμένου και δυναμικού Καθηγητή Μουσικής δείχνει ότι μπορεί να γίνουν θαύματα στο σχολείο.      </w:t>
      </w:r>
    </w:p>
    <w:p w:rsidR="008E6D9A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 w:rsidRPr="00946008">
        <w:rPr>
          <w:rFonts w:ascii="Arial" w:hAnsi="Arial" w:cs="Arial"/>
          <w:b/>
          <w:sz w:val="28"/>
          <w:szCs w:val="28"/>
        </w:rPr>
        <w:t>Οι Διεθνείς Συναντήσεις Σχολικών Χορωδιών αποτελούν μια σημαντική τομή για την Εκπαίδευση και τον Πολιτισμό της Ελλάδος.</w:t>
      </w:r>
    </w:p>
    <w:p w:rsidR="008E6D9A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Το πρόγραμμα του Φεστιβάλ παρουσιάζει ο κορυφαίος ΑΛΕΞΗΣ ΚΩΣΤΑΛΑΣ.</w:t>
      </w:r>
    </w:p>
    <w:p w:rsidR="00C95A6C" w:rsidRPr="00946008" w:rsidRDefault="00C95A6C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Λήξη</w:t>
      </w:r>
      <w:r w:rsidR="008E3225">
        <w:rPr>
          <w:rFonts w:ascii="Arial" w:hAnsi="Arial" w:cs="Arial"/>
          <w:b/>
          <w:sz w:val="28"/>
          <w:szCs w:val="28"/>
        </w:rPr>
        <w:t xml:space="preserve"> δη</w:t>
      </w:r>
      <w:r w:rsidR="00E4458E">
        <w:rPr>
          <w:rFonts w:ascii="Arial" w:hAnsi="Arial" w:cs="Arial"/>
          <w:b/>
          <w:sz w:val="28"/>
          <w:szCs w:val="28"/>
        </w:rPr>
        <w:t>λώσεων συμμετοχής 30 Οκτωβρίου</w:t>
      </w:r>
      <w:r w:rsidR="008E322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2018.</w:t>
      </w:r>
    </w:p>
    <w:p w:rsidR="008E6D9A" w:rsidRPr="00217D4D" w:rsidRDefault="008E6D9A" w:rsidP="008E6D9A">
      <w:pPr>
        <w:spacing w:after="120" w:line="360" w:lineRule="auto"/>
        <w:ind w:left="-567" w:right="-382" w:firstLine="993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946008">
        <w:rPr>
          <w:rFonts w:ascii="Arial" w:hAnsi="Arial" w:cs="Arial"/>
          <w:b/>
          <w:sz w:val="28"/>
          <w:szCs w:val="28"/>
        </w:rPr>
        <w:t xml:space="preserve">Για πληροφορίες και δηλώσεις συμμετοχής οι σχολικές Χορωδίες μπορούν να απευθύνονται στη Γραμματεία του Διεθνούς Φεστιβάλ Καρδίτσας, Κολοκοτρώνη 38 &amp; Ύδρας, </w:t>
      </w:r>
      <w:proofErr w:type="spellStart"/>
      <w:r w:rsidRPr="00946008">
        <w:rPr>
          <w:rFonts w:ascii="Arial" w:hAnsi="Arial" w:cs="Arial"/>
          <w:b/>
          <w:sz w:val="28"/>
          <w:szCs w:val="28"/>
          <w:u w:val="single"/>
        </w:rPr>
        <w:t>τηλ</w:t>
      </w:r>
      <w:proofErr w:type="spellEnd"/>
      <w:r w:rsidRPr="00946008">
        <w:rPr>
          <w:rFonts w:ascii="Arial" w:hAnsi="Arial" w:cs="Arial"/>
          <w:b/>
          <w:sz w:val="28"/>
          <w:szCs w:val="28"/>
          <w:lang w:val="it-IT"/>
        </w:rPr>
        <w:t xml:space="preserve"> : 24410-75440,42896 </w:t>
      </w:r>
      <w:r w:rsidRPr="00946008">
        <w:rPr>
          <w:rFonts w:ascii="Arial" w:hAnsi="Arial" w:cs="Arial"/>
          <w:b/>
          <w:sz w:val="28"/>
          <w:szCs w:val="28"/>
        </w:rPr>
        <w:t>και</w:t>
      </w:r>
      <w:r w:rsidRPr="00946008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946008">
        <w:rPr>
          <w:rFonts w:ascii="Arial" w:hAnsi="Arial" w:cs="Arial"/>
          <w:b/>
          <w:sz w:val="28"/>
          <w:szCs w:val="28"/>
          <w:u w:val="single"/>
          <w:lang w:val="it-IT"/>
        </w:rPr>
        <w:t>fax</w:t>
      </w:r>
      <w:r w:rsidRPr="00946008">
        <w:rPr>
          <w:rFonts w:ascii="Arial" w:hAnsi="Arial" w:cs="Arial"/>
          <w:b/>
          <w:sz w:val="28"/>
          <w:szCs w:val="28"/>
          <w:lang w:val="it-IT"/>
        </w:rPr>
        <w:t xml:space="preserve"> : 24410-21970, </w:t>
      </w:r>
      <w:r w:rsidRPr="00946008">
        <w:rPr>
          <w:rFonts w:ascii="Arial" w:hAnsi="Arial" w:cs="Arial"/>
          <w:b/>
          <w:sz w:val="28"/>
          <w:szCs w:val="28"/>
          <w:u w:val="single"/>
          <w:lang w:val="it-IT"/>
        </w:rPr>
        <w:t>e-mail</w:t>
      </w:r>
      <w:r w:rsidRPr="00946008">
        <w:rPr>
          <w:rFonts w:ascii="Arial" w:hAnsi="Arial" w:cs="Arial"/>
          <w:b/>
          <w:sz w:val="28"/>
          <w:szCs w:val="28"/>
          <w:lang w:val="it-IT"/>
        </w:rPr>
        <w:t xml:space="preserve"> :nke@otenet.gr</w:t>
      </w:r>
    </w:p>
    <w:p w:rsidR="00E34E40" w:rsidRPr="008E6D9A" w:rsidRDefault="00E34E40">
      <w:pPr>
        <w:rPr>
          <w:lang w:val="it-IT"/>
        </w:rPr>
      </w:pPr>
    </w:p>
    <w:sectPr w:rsidR="00E34E40" w:rsidRPr="008E6D9A" w:rsidSect="00374A3D">
      <w:type w:val="continuous"/>
      <w:pgSz w:w="11906" w:h="16838"/>
      <w:pgMar w:top="1440" w:right="1800" w:bottom="1440" w:left="1800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D9A"/>
    <w:rsid w:val="00020433"/>
    <w:rsid w:val="000738B8"/>
    <w:rsid w:val="00140BE6"/>
    <w:rsid w:val="004022AC"/>
    <w:rsid w:val="00460550"/>
    <w:rsid w:val="004636FA"/>
    <w:rsid w:val="00465014"/>
    <w:rsid w:val="00514A7C"/>
    <w:rsid w:val="00522992"/>
    <w:rsid w:val="00767327"/>
    <w:rsid w:val="008A7F30"/>
    <w:rsid w:val="008E3225"/>
    <w:rsid w:val="008E6D9A"/>
    <w:rsid w:val="00902090"/>
    <w:rsid w:val="00965DED"/>
    <w:rsid w:val="009A5EB7"/>
    <w:rsid w:val="00B61483"/>
    <w:rsid w:val="00C95A6C"/>
    <w:rsid w:val="00CA3172"/>
    <w:rsid w:val="00D74508"/>
    <w:rsid w:val="00DA4291"/>
    <w:rsid w:val="00DC5987"/>
    <w:rsid w:val="00E34E40"/>
    <w:rsid w:val="00E4458E"/>
    <w:rsid w:val="00E568AB"/>
    <w:rsid w:val="00F4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6D9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E6D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D9A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4636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uca_Marenzi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l.wikipedia.org/wiki/%CE%95%CE%BA%CF%84%CF%8C%CF%81_%CE%9C%CF%80%CE%B5%CF%81%CE%BB%CE%B9%CF%8C%CE%B6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en.wikipedia.org/wiki/Johann_Rosenm%C3%BClle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%CE%A7%CE%AD%CE%BD%CF%81%CE%B9_%CE%A0%CE%AD%CF%81%CF%83%CE%B5%CE%B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2018-11-08T11:24:00Z</dcterms:created>
  <dcterms:modified xsi:type="dcterms:W3CDTF">2018-11-08T11:24:00Z</dcterms:modified>
</cp:coreProperties>
</file>